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4057C" w14:textId="11B51C20" w:rsidR="00894731" w:rsidRDefault="00894731">
      <w:pPr>
        <w:ind w:firstLine="360"/>
        <w:rPr>
          <w:rFonts w:ascii="Arial Narrow" w:hAnsi="Arial Narrow" w:cs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 w:cs="Arial Narrow"/>
          <w:sz w:val="28"/>
          <w:szCs w:val="28"/>
        </w:rPr>
        <w:t>Уральский гуманитарный институт</w:t>
      </w:r>
      <w:r w:rsidR="00A83FF0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2EE4585" wp14:editId="40AB9663">
            <wp:simplePos x="0" y="0"/>
            <wp:positionH relativeFrom="column">
              <wp:posOffset>0</wp:posOffset>
            </wp:positionH>
            <wp:positionV relativeFrom="paragraph">
              <wp:posOffset>-49530</wp:posOffset>
            </wp:positionV>
            <wp:extent cx="2704465" cy="1207135"/>
            <wp:effectExtent l="0" t="0" r="0" b="0"/>
            <wp:wrapSquare wrapText="bothSides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332B4" w14:textId="77777777" w:rsidR="00894731" w:rsidRDefault="00894731">
      <w:pPr>
        <w:ind w:firstLine="360"/>
        <w:rPr>
          <w:rFonts w:ascii="Arial Narrow" w:hAnsi="Arial Narrow" w:cs="Arial Narrow"/>
          <w:sz w:val="28"/>
          <w:szCs w:val="28"/>
        </w:rPr>
      </w:pPr>
    </w:p>
    <w:p w14:paraId="73ACCFE5" w14:textId="77777777" w:rsidR="00894731" w:rsidRDefault="00894731">
      <w:pPr>
        <w:ind w:firstLine="36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Кафедра фундаментальной и прикладной</w:t>
      </w:r>
    </w:p>
    <w:p w14:paraId="47B08059" w14:textId="77777777" w:rsidR="00894731" w:rsidRDefault="00894731">
      <w:pPr>
        <w:ind w:firstLine="36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лингвистики и текстоведения</w:t>
      </w:r>
    </w:p>
    <w:p w14:paraId="5938AF6C" w14:textId="77777777" w:rsidR="00894731" w:rsidRDefault="00894731">
      <w:pPr>
        <w:spacing w:before="180"/>
        <w:ind w:firstLine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www.urfu.ru</w:t>
      </w:r>
    </w:p>
    <w:p w14:paraId="6EAE9AF2" w14:textId="77777777" w:rsidR="00894731" w:rsidRDefault="00894731">
      <w:pPr>
        <w:ind w:firstLine="360"/>
        <w:rPr>
          <w:rFonts w:ascii="Arial Narrow" w:hAnsi="Arial Narrow" w:cs="Arial Narrow"/>
          <w:i/>
          <w:iCs/>
        </w:rPr>
      </w:pPr>
    </w:p>
    <w:p w14:paraId="3B7B3884" w14:textId="77777777" w:rsidR="00894731" w:rsidRDefault="00894731">
      <w:pPr>
        <w:ind w:firstLine="360"/>
        <w:rPr>
          <w:rFonts w:ascii="Arial Narrow" w:hAnsi="Arial Narrow" w:cs="Arial Narrow"/>
          <w:i/>
          <w:iCs/>
        </w:rPr>
      </w:pPr>
    </w:p>
    <w:p w14:paraId="0133EA83" w14:textId="77777777" w:rsidR="00894731" w:rsidRDefault="00894731">
      <w:pPr>
        <w:spacing w:line="230" w:lineRule="auto"/>
        <w:ind w:firstLine="360"/>
        <w:jc w:val="both"/>
        <w:rPr>
          <w:rFonts w:ascii="Calibri" w:hAnsi="Calibri" w:cs="Calibri"/>
        </w:rPr>
      </w:pPr>
    </w:p>
    <w:p w14:paraId="3FB84CCD" w14:textId="77777777" w:rsidR="00894731" w:rsidRDefault="00894731" w:rsidP="00303A7C">
      <w:pPr>
        <w:spacing w:line="230" w:lineRule="auto"/>
        <w:ind w:firstLine="0"/>
        <w:jc w:val="center"/>
      </w:pPr>
      <w:bookmarkStart w:id="1" w:name="_Hlk145011261"/>
      <w:r>
        <w:t>Всероссийск</w:t>
      </w:r>
      <w:r w:rsidR="00B657F4">
        <w:t>ая</w:t>
      </w:r>
      <w:r>
        <w:t xml:space="preserve"> научн</w:t>
      </w:r>
      <w:r w:rsidR="00B657F4">
        <w:t>ая</w:t>
      </w:r>
      <w:r>
        <w:t xml:space="preserve"> конференци</w:t>
      </w:r>
      <w:r w:rsidR="00B657F4">
        <w:t>я</w:t>
      </w:r>
      <w:r>
        <w:t xml:space="preserve"> с международным участием</w:t>
      </w:r>
      <w:bookmarkEnd w:id="1"/>
    </w:p>
    <w:p w14:paraId="1C672A92" w14:textId="77777777" w:rsidR="00894731" w:rsidRDefault="00894731" w:rsidP="00303A7C">
      <w:pPr>
        <w:spacing w:after="120" w:line="230" w:lineRule="auto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Теоретическая</w:t>
      </w:r>
      <w:r>
        <w:rPr>
          <w:rFonts w:ascii="Century Schoolbook" w:hAnsi="Century Schoolbook" w:cs="Century Schoolbook"/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семантика</w:t>
      </w:r>
      <w:r>
        <w:rPr>
          <w:rFonts w:ascii="Century Schoolbook" w:hAnsi="Century Schoolbook" w:cs="Century Schoolbook"/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и</w:t>
      </w:r>
      <w:r>
        <w:rPr>
          <w:rFonts w:ascii="Century Schoolbook" w:hAnsi="Century Schoolbook" w:cs="Century Schoolbook"/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идеографическая</w:t>
      </w:r>
      <w:r>
        <w:rPr>
          <w:rFonts w:ascii="Century Schoolbook" w:hAnsi="Century Schoolbook" w:cs="Century Schoolbook"/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лексикография: </w:t>
      </w:r>
      <w:r>
        <w:rPr>
          <w:b/>
          <w:bCs/>
          <w:color w:val="000000"/>
          <w:sz w:val="32"/>
          <w:szCs w:val="32"/>
        </w:rPr>
        <w:br/>
        <w:t>Словарь</w:t>
      </w:r>
      <w:r>
        <w:rPr>
          <w:rFonts w:ascii="Century Schoolbook" w:hAnsi="Century Schoolbook" w:cs="Century Schoolbook"/>
          <w:b/>
          <w:bCs/>
          <w:color w:val="000000"/>
          <w:sz w:val="32"/>
          <w:szCs w:val="32"/>
        </w:rPr>
        <w:t xml:space="preserve">. </w:t>
      </w:r>
      <w:r>
        <w:rPr>
          <w:b/>
          <w:bCs/>
          <w:color w:val="000000"/>
          <w:sz w:val="32"/>
          <w:szCs w:val="32"/>
        </w:rPr>
        <w:t>Дискурс</w:t>
      </w:r>
      <w:r>
        <w:rPr>
          <w:rFonts w:ascii="Century Schoolbook" w:hAnsi="Century Schoolbook" w:cs="Century Schoolbook"/>
          <w:b/>
          <w:bCs/>
          <w:color w:val="000000"/>
          <w:sz w:val="32"/>
          <w:szCs w:val="32"/>
        </w:rPr>
        <w:t xml:space="preserve">. </w:t>
      </w:r>
      <w:r>
        <w:rPr>
          <w:b/>
          <w:bCs/>
          <w:color w:val="000000"/>
          <w:sz w:val="32"/>
          <w:szCs w:val="32"/>
        </w:rPr>
        <w:t>Корпус</w:t>
      </w:r>
    </w:p>
    <w:p w14:paraId="3CD8D6AA" w14:textId="77777777" w:rsidR="00303A7C" w:rsidRPr="00303A7C" w:rsidRDefault="00303A7C" w:rsidP="00303A7C">
      <w:pPr>
        <w:spacing w:line="230" w:lineRule="auto"/>
        <w:ind w:firstLine="0"/>
        <w:jc w:val="center"/>
        <w:rPr>
          <w:i/>
          <w:iCs/>
        </w:rPr>
      </w:pPr>
      <w:r w:rsidRPr="00303A7C">
        <w:rPr>
          <w:i/>
          <w:iCs/>
        </w:rPr>
        <w:t xml:space="preserve">Конференция проводится при поддержке </w:t>
      </w:r>
    </w:p>
    <w:p w14:paraId="65B0175D" w14:textId="77777777" w:rsidR="00303A7C" w:rsidRPr="00303A7C" w:rsidRDefault="00303A7C" w:rsidP="00303A7C">
      <w:pPr>
        <w:spacing w:line="230" w:lineRule="auto"/>
        <w:ind w:firstLine="0"/>
        <w:jc w:val="center"/>
        <w:rPr>
          <w:i/>
          <w:iCs/>
        </w:rPr>
      </w:pPr>
      <w:r w:rsidRPr="00303A7C">
        <w:rPr>
          <w:i/>
          <w:iCs/>
        </w:rPr>
        <w:t>Российского общества преподавателей русского языка и литературы</w:t>
      </w:r>
      <w:r>
        <w:rPr>
          <w:i/>
          <w:iCs/>
        </w:rPr>
        <w:t xml:space="preserve"> (РОПРЯЛ)</w:t>
      </w:r>
    </w:p>
    <w:p w14:paraId="2F7D424C" w14:textId="77777777" w:rsidR="00894731" w:rsidRDefault="00894731" w:rsidP="00303A7C">
      <w:pPr>
        <w:spacing w:line="230" w:lineRule="auto"/>
        <w:ind w:firstLine="0"/>
        <w:jc w:val="both"/>
        <w:rPr>
          <w:b/>
          <w:bCs/>
        </w:rPr>
      </w:pPr>
    </w:p>
    <w:p w14:paraId="73652C95" w14:textId="0AD494F9" w:rsidR="00894731" w:rsidRPr="00473A62" w:rsidRDefault="00B657F4" w:rsidP="00303A7C">
      <w:pPr>
        <w:spacing w:line="23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Информационное письмо </w:t>
      </w:r>
      <w:r w:rsidR="006322ED">
        <w:rPr>
          <w:b/>
          <w:bCs/>
        </w:rPr>
        <w:t xml:space="preserve">№ </w:t>
      </w:r>
      <w:r w:rsidR="00AE7738" w:rsidRPr="00473A62">
        <w:rPr>
          <w:b/>
          <w:bCs/>
        </w:rPr>
        <w:t>4</w:t>
      </w:r>
    </w:p>
    <w:p w14:paraId="0B6C3B34" w14:textId="77777777" w:rsidR="006322ED" w:rsidRDefault="006322ED" w:rsidP="00303A7C">
      <w:pPr>
        <w:spacing w:line="230" w:lineRule="auto"/>
        <w:ind w:firstLine="0"/>
        <w:jc w:val="center"/>
        <w:rPr>
          <w:b/>
          <w:bCs/>
        </w:rPr>
      </w:pPr>
    </w:p>
    <w:p w14:paraId="52280318" w14:textId="6C6E2192" w:rsidR="006322ED" w:rsidRDefault="006322ED" w:rsidP="00303A7C">
      <w:pPr>
        <w:spacing w:line="230" w:lineRule="auto"/>
        <w:ind w:firstLine="0"/>
        <w:jc w:val="center"/>
        <w:rPr>
          <w:b/>
          <w:bCs/>
        </w:rPr>
      </w:pPr>
      <w:r>
        <w:rPr>
          <w:b/>
          <w:bCs/>
        </w:rPr>
        <w:t>Уважаемые коллеги!</w:t>
      </w:r>
    </w:p>
    <w:p w14:paraId="580ACE5B" w14:textId="319B5DB0" w:rsidR="00231FF9" w:rsidRDefault="00231FF9" w:rsidP="00303A7C">
      <w:pPr>
        <w:spacing w:line="230" w:lineRule="auto"/>
        <w:ind w:firstLine="0"/>
        <w:jc w:val="center"/>
        <w:rPr>
          <w:b/>
          <w:bCs/>
        </w:rPr>
      </w:pPr>
    </w:p>
    <w:p w14:paraId="1B2EA9B2" w14:textId="51A84817" w:rsidR="00AE7738" w:rsidRDefault="00AE7738" w:rsidP="00231FF9">
      <w:pPr>
        <w:spacing w:line="230" w:lineRule="auto"/>
        <w:ind w:firstLine="540"/>
        <w:jc w:val="both"/>
      </w:pPr>
      <w:r>
        <w:t>Высылаем</w:t>
      </w:r>
      <w:r w:rsidR="00231FF9" w:rsidRPr="006B7382">
        <w:t xml:space="preserve"> программ</w:t>
      </w:r>
      <w:r>
        <w:t>у</w:t>
      </w:r>
      <w:r w:rsidR="00231FF9" w:rsidRPr="006B7382">
        <w:t xml:space="preserve"> </w:t>
      </w:r>
      <w:r w:rsidR="00231FF9" w:rsidRPr="00231FF9">
        <w:t>Всероссийск</w:t>
      </w:r>
      <w:r w:rsidR="00231FF9">
        <w:t>ой</w:t>
      </w:r>
      <w:r w:rsidR="00231FF9" w:rsidRPr="00231FF9">
        <w:t xml:space="preserve"> научн</w:t>
      </w:r>
      <w:r w:rsidR="00231FF9">
        <w:t>ой</w:t>
      </w:r>
      <w:r w:rsidR="00231FF9" w:rsidRPr="00231FF9">
        <w:t xml:space="preserve"> конференци</w:t>
      </w:r>
      <w:r w:rsidR="00231FF9">
        <w:t>и</w:t>
      </w:r>
      <w:r w:rsidR="00231FF9" w:rsidRPr="00231FF9">
        <w:t xml:space="preserve"> с</w:t>
      </w:r>
      <w:r w:rsidR="00E05DEB">
        <w:t> </w:t>
      </w:r>
      <w:r w:rsidR="00231FF9" w:rsidRPr="00231FF9">
        <w:t xml:space="preserve">международным участием </w:t>
      </w:r>
      <w:r w:rsidR="00231FF9">
        <w:t>«</w:t>
      </w:r>
      <w:r w:rsidR="00231FF9" w:rsidRPr="004A1CB5">
        <w:rPr>
          <w:b/>
          <w:i/>
          <w:sz w:val="28"/>
          <w:szCs w:val="28"/>
        </w:rPr>
        <w:t>Теоретическая семантика и идеографическая лексикография: Словарь. Дискурс. Корпус</w:t>
      </w:r>
      <w:r w:rsidR="00231FF9">
        <w:rPr>
          <w:b/>
          <w:i/>
          <w:sz w:val="28"/>
          <w:szCs w:val="28"/>
        </w:rPr>
        <w:t xml:space="preserve">», </w:t>
      </w:r>
      <w:r w:rsidR="00231FF9" w:rsidRPr="006B7382">
        <w:t>котор</w:t>
      </w:r>
      <w:r w:rsidR="00231FF9">
        <w:t>ая</w:t>
      </w:r>
      <w:r w:rsidR="00231FF9" w:rsidRPr="006B7382">
        <w:t xml:space="preserve"> состоится </w:t>
      </w:r>
      <w:r w:rsidR="00231FF9">
        <w:t>20</w:t>
      </w:r>
      <w:r w:rsidR="00231FF9" w:rsidRPr="006B7382">
        <w:t>–</w:t>
      </w:r>
      <w:r w:rsidR="00231FF9">
        <w:t>21</w:t>
      </w:r>
      <w:r w:rsidR="00231FF9" w:rsidRPr="006B7382">
        <w:t xml:space="preserve"> октября 20</w:t>
      </w:r>
      <w:r w:rsidR="00231FF9">
        <w:t>23</w:t>
      </w:r>
      <w:r w:rsidR="00231FF9" w:rsidRPr="006B7382">
        <w:t xml:space="preserve"> г. (</w:t>
      </w:r>
      <w:r w:rsidR="00231FF9">
        <w:t>19</w:t>
      </w:r>
      <w:r w:rsidR="00231FF9" w:rsidRPr="006B7382">
        <w:t xml:space="preserve"> октября – день заезда, </w:t>
      </w:r>
      <w:r w:rsidR="00231FF9">
        <w:t>22</w:t>
      </w:r>
      <w:r w:rsidR="00231FF9" w:rsidRPr="006B7382">
        <w:t xml:space="preserve"> октября – день отъезда)</w:t>
      </w:r>
      <w:r w:rsidR="00231FF9">
        <w:t xml:space="preserve"> в г. Екатеринбурге.</w:t>
      </w:r>
    </w:p>
    <w:p w14:paraId="67D2F518" w14:textId="18EC5C7C" w:rsidR="00AE7738" w:rsidRDefault="00AE7738" w:rsidP="00231FF9">
      <w:pPr>
        <w:spacing w:line="230" w:lineRule="auto"/>
        <w:ind w:firstLine="540"/>
        <w:jc w:val="both"/>
      </w:pPr>
      <w:r>
        <w:t xml:space="preserve">Программа также </w:t>
      </w:r>
      <w:hyperlink r:id="rId6" w:history="1">
        <w:r w:rsidRPr="004F5366">
          <w:rPr>
            <w:rStyle w:val="a5"/>
          </w:rPr>
          <w:t>размещена на странице мероприятия</w:t>
        </w:r>
      </w:hyperlink>
      <w:r>
        <w:t xml:space="preserve"> на сайте кафедры</w:t>
      </w:r>
      <w:r w:rsidR="004F5366">
        <w:t>.</w:t>
      </w:r>
    </w:p>
    <w:p w14:paraId="4C8316F3" w14:textId="1AD39380" w:rsidR="00231FF9" w:rsidRDefault="00231FF9" w:rsidP="00231FF9">
      <w:pPr>
        <w:spacing w:line="230" w:lineRule="auto"/>
        <w:ind w:firstLine="540"/>
        <w:jc w:val="both"/>
        <w:rPr>
          <w:rFonts w:ascii="Calibri" w:hAnsi="Calibri" w:cs="Calibri"/>
        </w:rPr>
      </w:pPr>
    </w:p>
    <w:p w14:paraId="54097D8A" w14:textId="469BCE97" w:rsidR="00231FF9" w:rsidRDefault="00231FF9" w:rsidP="00231FF9">
      <w:pPr>
        <w:spacing w:line="230" w:lineRule="auto"/>
        <w:ind w:firstLine="540"/>
        <w:jc w:val="both"/>
      </w:pPr>
      <w:r>
        <w:t>Заседания</w:t>
      </w:r>
      <w:r w:rsidR="00702B15">
        <w:t xml:space="preserve"> будут проходить в здании университета по адресу: Екатеринбург, пр.</w:t>
      </w:r>
      <w:r w:rsidR="00E05DEB">
        <w:t> </w:t>
      </w:r>
      <w:r w:rsidR="00702B15">
        <w:t>Ленина,</w:t>
      </w:r>
      <w:r w:rsidR="00EF4F28">
        <w:t> </w:t>
      </w:r>
      <w:r w:rsidR="00702B15">
        <w:t>51</w:t>
      </w:r>
      <w:r w:rsidR="00702B15" w:rsidRPr="00702B15">
        <w:t>.</w:t>
      </w:r>
    </w:p>
    <w:p w14:paraId="36CAAEFC" w14:textId="729177A7" w:rsidR="00231FF9" w:rsidRDefault="00231FF9" w:rsidP="00231FF9">
      <w:pPr>
        <w:spacing w:line="230" w:lineRule="auto"/>
        <w:ind w:firstLine="540"/>
        <w:jc w:val="both"/>
      </w:pPr>
    </w:p>
    <w:p w14:paraId="71C94C79" w14:textId="07516BB7" w:rsidR="00952B9F" w:rsidRDefault="00952B9F" w:rsidP="00952B9F">
      <w:pPr>
        <w:spacing w:line="230" w:lineRule="auto"/>
        <w:ind w:firstLine="540"/>
        <w:jc w:val="both"/>
      </w:pPr>
      <w:r>
        <w:t xml:space="preserve">Онлайн-подключение будет организовано на платформе </w:t>
      </w:r>
      <w:r>
        <w:rPr>
          <w:lang w:val="en-US"/>
        </w:rPr>
        <w:t>Zoom</w:t>
      </w:r>
      <w:r>
        <w:t xml:space="preserve">. </w:t>
      </w:r>
      <w:r w:rsidR="00E37886">
        <w:t xml:space="preserve">Ссылки для подключения будут отправлены </w:t>
      </w:r>
      <w:r w:rsidR="005F34C9">
        <w:t>тем, кто участвует дистанционно,</w:t>
      </w:r>
      <w:r w:rsidR="00E37886">
        <w:t xml:space="preserve"> за 1-2 дня до начала конференции.</w:t>
      </w:r>
    </w:p>
    <w:p w14:paraId="461C69D2" w14:textId="683EEDE6" w:rsidR="00424F07" w:rsidRDefault="00424F07" w:rsidP="00952B9F">
      <w:pPr>
        <w:spacing w:line="230" w:lineRule="auto"/>
        <w:ind w:firstLine="540"/>
        <w:jc w:val="both"/>
      </w:pPr>
    </w:p>
    <w:p w14:paraId="5139884A" w14:textId="5C1F8B5F" w:rsidR="005F34C9" w:rsidRDefault="005F34C9" w:rsidP="00952B9F">
      <w:pPr>
        <w:spacing w:line="230" w:lineRule="auto"/>
        <w:ind w:firstLine="540"/>
        <w:jc w:val="both"/>
      </w:pPr>
      <w:r>
        <w:t xml:space="preserve">Просьба и к очным, и к онлайн-участникам конференции прислать по электронному адресу кафедры </w:t>
      </w:r>
      <w:hyperlink r:id="rId7" w:history="1">
        <w:r w:rsidRPr="00DC2532">
          <w:rPr>
            <w:rStyle w:val="a5"/>
            <w:lang w:val="en-US"/>
          </w:rPr>
          <w:t>cafruss</w:t>
        </w:r>
        <w:r w:rsidRPr="00DC2532">
          <w:rPr>
            <w:rStyle w:val="a5"/>
          </w:rPr>
          <w:t>@</w:t>
        </w:r>
        <w:r w:rsidRPr="00DC2532">
          <w:rPr>
            <w:rStyle w:val="a5"/>
            <w:lang w:val="en-US"/>
          </w:rPr>
          <w:t>yandex</w:t>
        </w:r>
        <w:r w:rsidRPr="00DC2532">
          <w:rPr>
            <w:rStyle w:val="a5"/>
          </w:rPr>
          <w:t>.</w:t>
        </w:r>
        <w:r w:rsidRPr="00DC2532">
          <w:rPr>
            <w:rStyle w:val="a5"/>
            <w:lang w:val="en-US"/>
          </w:rPr>
          <w:t>ru</w:t>
        </w:r>
      </w:hyperlink>
      <w:r>
        <w:t xml:space="preserve"> презентации Ваших докладов, чтобы в случае возникновения технических сложностей наши модераторы смогли </w:t>
      </w:r>
      <w:r w:rsidR="00BD31DE">
        <w:t xml:space="preserve">оперативно </w:t>
      </w:r>
      <w:r>
        <w:t>помочь Вам с демонстрацией.</w:t>
      </w:r>
      <w:r w:rsidR="00BD31DE">
        <w:t xml:space="preserve"> </w:t>
      </w:r>
    </w:p>
    <w:p w14:paraId="239A0C9C" w14:textId="77777777" w:rsidR="005F34C9" w:rsidRDefault="005F34C9" w:rsidP="00952B9F">
      <w:pPr>
        <w:spacing w:line="230" w:lineRule="auto"/>
        <w:ind w:firstLine="540"/>
        <w:jc w:val="both"/>
      </w:pPr>
    </w:p>
    <w:p w14:paraId="05F2BA80" w14:textId="5588201E" w:rsidR="00473A62" w:rsidRDefault="00473A62" w:rsidP="00952B9F">
      <w:pPr>
        <w:spacing w:line="230" w:lineRule="auto"/>
        <w:ind w:firstLine="540"/>
        <w:jc w:val="both"/>
      </w:pPr>
      <w:r>
        <w:t>Напоминаем, что п</w:t>
      </w:r>
      <w:r w:rsidRPr="00473A62">
        <w:t>о итогам работы конференции будет издана коллективная монография. В нее войдут материалы участников, выступивших с докладом, прошедшие рецензирование, проверку на антиплагиат и одобренные редколлегией. Издание монографии планируется в I квартале 2024 г. Монография будет постатейно размещена в РИНЦ.</w:t>
      </w:r>
    </w:p>
    <w:p w14:paraId="6978F230" w14:textId="17BB585F" w:rsidR="00424F07" w:rsidRDefault="00473A62" w:rsidP="00952B9F">
      <w:pPr>
        <w:spacing w:line="230" w:lineRule="auto"/>
        <w:ind w:firstLine="540"/>
        <w:jc w:val="both"/>
      </w:pPr>
      <w:r>
        <w:t xml:space="preserve">Материалы для публикации необходимо прислать по электронному адресу кафедры </w:t>
      </w:r>
      <w:hyperlink r:id="rId8" w:history="1">
        <w:r w:rsidRPr="00DC2532">
          <w:rPr>
            <w:rStyle w:val="a5"/>
            <w:lang w:val="en-US"/>
          </w:rPr>
          <w:t>cafruss</w:t>
        </w:r>
        <w:r w:rsidRPr="00DC2532">
          <w:rPr>
            <w:rStyle w:val="a5"/>
          </w:rPr>
          <w:t>@</w:t>
        </w:r>
        <w:r w:rsidRPr="00DC2532">
          <w:rPr>
            <w:rStyle w:val="a5"/>
            <w:lang w:val="en-US"/>
          </w:rPr>
          <w:t>yandex</w:t>
        </w:r>
        <w:r w:rsidRPr="00DC2532">
          <w:rPr>
            <w:rStyle w:val="a5"/>
          </w:rPr>
          <w:t>.</w:t>
        </w:r>
        <w:r w:rsidRPr="00DC2532">
          <w:rPr>
            <w:rStyle w:val="a5"/>
            <w:lang w:val="en-US"/>
          </w:rPr>
          <w:t>ru</w:t>
        </w:r>
      </w:hyperlink>
      <w:r w:rsidRPr="00473A62">
        <w:t xml:space="preserve"> </w:t>
      </w:r>
      <w:r>
        <w:t>до начала конференции. Требования к оформлению приведены в Информационном письме № 2</w:t>
      </w:r>
      <w:r w:rsidR="004F5366">
        <w:t xml:space="preserve">, которое также </w:t>
      </w:r>
      <w:hyperlink r:id="rId9" w:history="1">
        <w:r w:rsidR="004F5366" w:rsidRPr="004F5366">
          <w:rPr>
            <w:rStyle w:val="a5"/>
          </w:rPr>
          <w:t>размещено на странице</w:t>
        </w:r>
      </w:hyperlink>
      <w:r w:rsidR="004F5366">
        <w:t xml:space="preserve"> конференции.</w:t>
      </w:r>
    </w:p>
    <w:p w14:paraId="118FCCCE" w14:textId="62A7F69E" w:rsidR="00473A62" w:rsidRDefault="00473A62" w:rsidP="00952B9F">
      <w:pPr>
        <w:spacing w:line="230" w:lineRule="auto"/>
        <w:ind w:firstLine="540"/>
        <w:jc w:val="both"/>
      </w:pPr>
      <w:r>
        <w:t xml:space="preserve">Сообщаем, что стоимость редакционно-издательских услуг </w:t>
      </w:r>
      <w:r w:rsidR="00E37886">
        <w:t>для авторов статей (разделов монографии)</w:t>
      </w:r>
      <w:r w:rsidR="0050001E">
        <w:t xml:space="preserve">, </w:t>
      </w:r>
      <w:r w:rsidR="00355EB2">
        <w:t xml:space="preserve">которые будут </w:t>
      </w:r>
      <w:r w:rsidR="0050001E">
        <w:t>приняты к публикации,</w:t>
      </w:r>
      <w:r>
        <w:t xml:space="preserve"> составляет 250 рублей за страницу. </w:t>
      </w:r>
    </w:p>
    <w:p w14:paraId="16B4B47A" w14:textId="77777777" w:rsidR="00653CD6" w:rsidRDefault="00653CD6" w:rsidP="00952B9F">
      <w:pPr>
        <w:spacing w:line="230" w:lineRule="auto"/>
        <w:ind w:firstLine="540"/>
        <w:jc w:val="both"/>
      </w:pPr>
    </w:p>
    <w:p w14:paraId="4E65AD53" w14:textId="0680368F" w:rsidR="00EF4F28" w:rsidRDefault="005F34C9" w:rsidP="005F34C9">
      <w:pPr>
        <w:spacing w:line="230" w:lineRule="auto"/>
        <w:ind w:firstLine="540"/>
        <w:jc w:val="both"/>
        <w:rPr>
          <w:bCs/>
        </w:rPr>
      </w:pPr>
      <w:r>
        <w:rPr>
          <w:bCs/>
        </w:rPr>
        <w:t xml:space="preserve">До </w:t>
      </w:r>
      <w:r w:rsidRPr="005F34C9">
        <w:t>встречи</w:t>
      </w:r>
      <w:r>
        <w:rPr>
          <w:bCs/>
        </w:rPr>
        <w:t xml:space="preserve"> на конференции!</w:t>
      </w:r>
    </w:p>
    <w:p w14:paraId="0A8B60FE" w14:textId="72E1C38B" w:rsidR="00BD31DE" w:rsidRDefault="00EF4F28" w:rsidP="004F5366">
      <w:pPr>
        <w:spacing w:line="230" w:lineRule="auto"/>
        <w:ind w:firstLine="540"/>
        <w:jc w:val="both"/>
        <w:rPr>
          <w:bCs/>
        </w:rPr>
      </w:pPr>
      <w:r>
        <w:rPr>
          <w:bCs/>
        </w:rPr>
        <w:t xml:space="preserve">С </w:t>
      </w:r>
      <w:r w:rsidRPr="00653CD6">
        <w:t>уважением</w:t>
      </w:r>
      <w:r>
        <w:rPr>
          <w:bCs/>
        </w:rPr>
        <w:t>, оргкомитет</w:t>
      </w:r>
      <w:r w:rsidR="005F34C9">
        <w:rPr>
          <w:bCs/>
        </w:rPr>
        <w:t>.</w:t>
      </w:r>
    </w:p>
    <w:p w14:paraId="3BD5CAA3" w14:textId="3644DAD1" w:rsidR="00BD31DE" w:rsidRDefault="00BD31DE" w:rsidP="00EF4F28">
      <w:pPr>
        <w:spacing w:line="230" w:lineRule="auto"/>
        <w:ind w:firstLine="360"/>
        <w:jc w:val="both"/>
        <w:rPr>
          <w:bCs/>
        </w:rPr>
      </w:pPr>
      <w:r>
        <w:rPr>
          <w:bCs/>
        </w:rPr>
        <w:br/>
      </w:r>
    </w:p>
    <w:sectPr w:rsidR="00BD31DE" w:rsidSect="00EF4F28">
      <w:pgSz w:w="11906" w:h="16838"/>
      <w:pgMar w:top="113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9F"/>
    <w:rsid w:val="00013364"/>
    <w:rsid w:val="00026C5C"/>
    <w:rsid w:val="00144975"/>
    <w:rsid w:val="001716B2"/>
    <w:rsid w:val="00192637"/>
    <w:rsid w:val="001D4857"/>
    <w:rsid w:val="00231FF9"/>
    <w:rsid w:val="002D0EA4"/>
    <w:rsid w:val="002D394C"/>
    <w:rsid w:val="00303A7C"/>
    <w:rsid w:val="00353E07"/>
    <w:rsid w:val="00355EB2"/>
    <w:rsid w:val="00424F07"/>
    <w:rsid w:val="004624C3"/>
    <w:rsid w:val="00473A62"/>
    <w:rsid w:val="004D33D6"/>
    <w:rsid w:val="004F5366"/>
    <w:rsid w:val="0050001E"/>
    <w:rsid w:val="00531E81"/>
    <w:rsid w:val="005B459B"/>
    <w:rsid w:val="005F34C9"/>
    <w:rsid w:val="00623D06"/>
    <w:rsid w:val="006322ED"/>
    <w:rsid w:val="00653CD6"/>
    <w:rsid w:val="006E75EF"/>
    <w:rsid w:val="00702B15"/>
    <w:rsid w:val="007030E5"/>
    <w:rsid w:val="00823F06"/>
    <w:rsid w:val="008661F9"/>
    <w:rsid w:val="00894731"/>
    <w:rsid w:val="008B3601"/>
    <w:rsid w:val="008E0975"/>
    <w:rsid w:val="00926F6F"/>
    <w:rsid w:val="00930BD6"/>
    <w:rsid w:val="00940EAF"/>
    <w:rsid w:val="00952B9F"/>
    <w:rsid w:val="009945D2"/>
    <w:rsid w:val="00A83FF0"/>
    <w:rsid w:val="00AC2F9F"/>
    <w:rsid w:val="00AE7738"/>
    <w:rsid w:val="00AF66F7"/>
    <w:rsid w:val="00B451FB"/>
    <w:rsid w:val="00B657F4"/>
    <w:rsid w:val="00B71246"/>
    <w:rsid w:val="00B8088B"/>
    <w:rsid w:val="00B80BE6"/>
    <w:rsid w:val="00B94BD4"/>
    <w:rsid w:val="00BD31DE"/>
    <w:rsid w:val="00C3346F"/>
    <w:rsid w:val="00C630AD"/>
    <w:rsid w:val="00CD2207"/>
    <w:rsid w:val="00D903F0"/>
    <w:rsid w:val="00DA5479"/>
    <w:rsid w:val="00DE5C14"/>
    <w:rsid w:val="00E05DEB"/>
    <w:rsid w:val="00E37886"/>
    <w:rsid w:val="00E8757B"/>
    <w:rsid w:val="00EF4F28"/>
    <w:rsid w:val="00F02FEB"/>
    <w:rsid w:val="00F163B4"/>
    <w:rsid w:val="00FD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4929DC"/>
  <w15:chartTrackingRefBased/>
  <w15:docId w15:val="{D5FC0ECB-F732-4A2D-9912-8AC4B8F1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F06"/>
    <w:pPr>
      <w:ind w:firstLine="709"/>
    </w:pPr>
    <w:rPr>
      <w:sz w:val="24"/>
      <w:szCs w:val="24"/>
      <w:lang w:eastAsia="en-US"/>
    </w:rPr>
  </w:style>
  <w:style w:type="paragraph" w:styleId="1">
    <w:name w:val="heading 1"/>
    <w:basedOn w:val="10"/>
    <w:next w:val="10"/>
    <w:link w:val="11"/>
    <w:qFormat/>
    <w:rsid w:val="00AC2F9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qFormat/>
    <w:rsid w:val="00AC2F9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qFormat/>
    <w:rsid w:val="00AC2F9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qFormat/>
    <w:rsid w:val="00AC2F9F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823F06"/>
    <w:pPr>
      <w:keepNext/>
      <w:tabs>
        <w:tab w:val="num" w:pos="360"/>
      </w:tabs>
      <w:outlineLvl w:val="4"/>
    </w:pPr>
    <w:rPr>
      <w:b/>
      <w:bCs/>
      <w:u w:val="single"/>
      <w:lang w:eastAsia="ru-RU"/>
    </w:rPr>
  </w:style>
  <w:style w:type="paragraph" w:styleId="6">
    <w:name w:val="heading 6"/>
    <w:basedOn w:val="10"/>
    <w:next w:val="10"/>
    <w:link w:val="60"/>
    <w:qFormat/>
    <w:rsid w:val="00AC2F9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locked/>
    <w:rsid w:val="00823F06"/>
    <w:rPr>
      <w:rFonts w:ascii="Times New Roman" w:hAnsi="Times New Roman" w:cs="Times New Roman"/>
      <w:b/>
      <w:bCs/>
      <w:sz w:val="24"/>
      <w:szCs w:val="24"/>
      <w:u w:val="single"/>
      <w:lang w:val="x-none" w:eastAsia="ru-RU"/>
    </w:rPr>
  </w:style>
  <w:style w:type="character" w:customStyle="1" w:styleId="60">
    <w:name w:val="Заголовок 6 Знак"/>
    <w:link w:val="6"/>
    <w:semiHidden/>
    <w:locked/>
    <w:rPr>
      <w:rFonts w:ascii="Calibri" w:hAnsi="Calibri" w:cs="Times New Roman"/>
      <w:b/>
      <w:bCs/>
      <w:lang w:val="x-none" w:eastAsia="en-US"/>
    </w:rPr>
  </w:style>
  <w:style w:type="paragraph" w:customStyle="1" w:styleId="10">
    <w:name w:val="Обычный1"/>
    <w:rsid w:val="00AC2F9F"/>
    <w:pPr>
      <w:ind w:firstLine="709"/>
    </w:pPr>
    <w:rPr>
      <w:sz w:val="24"/>
      <w:szCs w:val="24"/>
    </w:rPr>
  </w:style>
  <w:style w:type="paragraph" w:customStyle="1" w:styleId="a3">
    <w:name w:val="Название"/>
    <w:basedOn w:val="10"/>
    <w:next w:val="10"/>
    <w:link w:val="a4"/>
    <w:qFormat/>
    <w:rsid w:val="00AC2F9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styleId="a5">
    <w:name w:val="Hyperlink"/>
    <w:rsid w:val="00823F06"/>
    <w:rPr>
      <w:rFonts w:cs="Times New Roman"/>
      <w:color w:val="0000FF"/>
      <w:u w:val="single"/>
    </w:rPr>
  </w:style>
  <w:style w:type="table" w:styleId="a6">
    <w:name w:val="Table Grid"/>
    <w:basedOn w:val="a1"/>
    <w:rsid w:val="00823F0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Без интервала1"/>
    <w:rsid w:val="00823F06"/>
    <w:pPr>
      <w:ind w:firstLine="709"/>
    </w:pPr>
    <w:rPr>
      <w:sz w:val="24"/>
      <w:szCs w:val="24"/>
      <w:lang w:eastAsia="en-US"/>
    </w:rPr>
  </w:style>
  <w:style w:type="paragraph" w:customStyle="1" w:styleId="13">
    <w:name w:val="Обычный (веб)1"/>
    <w:basedOn w:val="a"/>
    <w:rsid w:val="00823F06"/>
    <w:pPr>
      <w:spacing w:before="100" w:beforeAutospacing="1" w:after="100" w:afterAutospacing="1"/>
      <w:ind w:firstLine="0"/>
    </w:pPr>
    <w:rPr>
      <w:lang w:eastAsia="ru-RU"/>
    </w:rPr>
  </w:style>
  <w:style w:type="paragraph" w:styleId="a7">
    <w:name w:val="Body Text"/>
    <w:basedOn w:val="a"/>
    <w:link w:val="a8"/>
    <w:rsid w:val="00823F06"/>
    <w:pPr>
      <w:ind w:firstLine="0"/>
    </w:pPr>
    <w:rPr>
      <w:sz w:val="28"/>
      <w:szCs w:val="28"/>
      <w:lang w:eastAsia="ru-RU"/>
    </w:rPr>
  </w:style>
  <w:style w:type="character" w:customStyle="1" w:styleId="a8">
    <w:name w:val="Основной текст Знак"/>
    <w:link w:val="a7"/>
    <w:semiHidden/>
    <w:locked/>
    <w:rPr>
      <w:rFonts w:cs="Times New Roman"/>
      <w:sz w:val="24"/>
      <w:szCs w:val="24"/>
      <w:lang w:val="x-none" w:eastAsia="en-US"/>
    </w:rPr>
  </w:style>
  <w:style w:type="paragraph" w:styleId="a9">
    <w:name w:val="Subtitle"/>
    <w:basedOn w:val="10"/>
    <w:next w:val="10"/>
    <w:link w:val="aa"/>
    <w:qFormat/>
    <w:rsid w:val="00AC2F9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a">
    <w:name w:val="Подзаголовок Знак"/>
    <w:link w:val="a9"/>
    <w:locked/>
    <w:rPr>
      <w:rFonts w:ascii="Cambria" w:hAnsi="Cambria" w:cs="Times New Roman"/>
      <w:sz w:val="24"/>
      <w:szCs w:val="24"/>
      <w:lang w:val="x-none" w:eastAsia="en-US"/>
    </w:rPr>
  </w:style>
  <w:style w:type="table" w:customStyle="1" w:styleId="ab">
    <w:name w:val="Стиль"/>
    <w:rsid w:val="00AC2F9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annotation text"/>
    <w:basedOn w:val="a"/>
    <w:link w:val="ad"/>
    <w:semiHidden/>
    <w:rsid w:val="00AC2F9F"/>
    <w:rPr>
      <w:sz w:val="20"/>
      <w:szCs w:val="20"/>
    </w:rPr>
  </w:style>
  <w:style w:type="character" w:customStyle="1" w:styleId="ad">
    <w:name w:val="Текст примечания Знак"/>
    <w:link w:val="ac"/>
    <w:semiHidden/>
    <w:locked/>
    <w:rsid w:val="00AC2F9F"/>
    <w:rPr>
      <w:rFonts w:cs="Times New Roman"/>
      <w:sz w:val="20"/>
      <w:szCs w:val="20"/>
      <w:lang w:val="x-none" w:eastAsia="en-US"/>
    </w:rPr>
  </w:style>
  <w:style w:type="character" w:styleId="ae">
    <w:name w:val="annotation reference"/>
    <w:semiHidden/>
    <w:rsid w:val="00AC2F9F"/>
    <w:rPr>
      <w:rFonts w:cs="Times New Roman"/>
      <w:sz w:val="16"/>
      <w:szCs w:val="16"/>
    </w:rPr>
  </w:style>
  <w:style w:type="paragraph" w:styleId="af">
    <w:name w:val="Balloon Text"/>
    <w:basedOn w:val="a"/>
    <w:link w:val="af0"/>
    <w:semiHidden/>
    <w:rsid w:val="00F02FE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Pr>
      <w:rFonts w:cs="Times New Roman"/>
      <w:sz w:val="2"/>
      <w:lang w:val="x-none" w:eastAsia="en-US"/>
    </w:rPr>
  </w:style>
  <w:style w:type="character" w:styleId="af1">
    <w:name w:val="FollowedHyperlink"/>
    <w:basedOn w:val="a0"/>
    <w:rsid w:val="00231FF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2B15"/>
    <w:rPr>
      <w:color w:val="605E5C"/>
      <w:shd w:val="clear" w:color="auto" w:fill="E1DFDD"/>
    </w:rPr>
  </w:style>
  <w:style w:type="character" w:styleId="af2">
    <w:name w:val="Intense Emphasis"/>
    <w:basedOn w:val="a0"/>
    <w:uiPriority w:val="21"/>
    <w:qFormat/>
    <w:rsid w:val="00EF4F28"/>
    <w:rPr>
      <w:i/>
      <w:iCs/>
      <w:color w:val="4472C4" w:themeColor="accent1"/>
    </w:rPr>
  </w:style>
  <w:style w:type="paragraph" w:styleId="af3">
    <w:name w:val="annotation subject"/>
    <w:basedOn w:val="ac"/>
    <w:next w:val="ac"/>
    <w:link w:val="af4"/>
    <w:rsid w:val="00EF4F28"/>
    <w:rPr>
      <w:b/>
      <w:bCs/>
    </w:rPr>
  </w:style>
  <w:style w:type="character" w:customStyle="1" w:styleId="af4">
    <w:name w:val="Тема примечания Знак"/>
    <w:basedOn w:val="ad"/>
    <w:link w:val="af3"/>
    <w:rsid w:val="00EF4F28"/>
    <w:rPr>
      <w:rFonts w:cs="Times New Roman"/>
      <w:b/>
      <w:bCs/>
      <w:sz w:val="20"/>
      <w:szCs w:val="20"/>
      <w:lang w:val="x-none" w:eastAsia="en-US"/>
    </w:rPr>
  </w:style>
  <w:style w:type="paragraph" w:styleId="af5">
    <w:name w:val="List Paragraph"/>
    <w:basedOn w:val="a"/>
    <w:uiPriority w:val="34"/>
    <w:qFormat/>
    <w:rsid w:val="00BD3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rus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fruss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hilology-urgi.urfu.ru/ru/kafedry/kafedra-fundamentalnoi-i-prikladnoi-lingvistiki-i-tekstovedenija/teoreticheskaja-semantika-i-ideograficheskaja-leksikografija-2023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hilology-urgi.urfu.ru/ru/kafedry/kafedra-fundamentalnoi-i-prikladnoi-lingvistiki-i-tekstovedenija/teoreticheskaja-semantika-i-ideograficheskaja-leksikografija-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6549C-05CC-44B4-8689-C259BB88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Уральский гуманитарный институт</vt:lpstr>
    </vt:vector>
  </TitlesOfParts>
  <Company>Home</Company>
  <LinksUpToDate>false</LinksUpToDate>
  <CharactersWithSpaces>2499</CharactersWithSpaces>
  <SharedDoc>false</SharedDoc>
  <HLinks>
    <vt:vector size="6" baseType="variant"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mailto:cafruss@yandex.ru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Уральский гуманитарный институт</dc:title>
  <dc:subject/>
  <dc:creator>MM</dc:creator>
  <cp:keywords/>
  <dc:description/>
  <cp:lastModifiedBy>MM</cp:lastModifiedBy>
  <cp:revision>2</cp:revision>
  <dcterms:created xsi:type="dcterms:W3CDTF">2023-10-16T16:13:00Z</dcterms:created>
  <dcterms:modified xsi:type="dcterms:W3CDTF">2023-10-16T16:13:00Z</dcterms:modified>
</cp:coreProperties>
</file>